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9720C" w14:textId="77777777" w:rsidR="00631D55" w:rsidRPr="00EE4E09" w:rsidRDefault="005E69C8" w:rsidP="005E69C8">
      <w:pPr>
        <w:jc w:val="center"/>
        <w:rPr>
          <w:b/>
          <w:sz w:val="28"/>
          <w:szCs w:val="28"/>
        </w:rPr>
      </w:pPr>
      <w:r w:rsidRPr="00EE4E09">
        <w:rPr>
          <w:b/>
          <w:sz w:val="28"/>
          <w:szCs w:val="28"/>
        </w:rPr>
        <w:t>MINUTES</w:t>
      </w:r>
    </w:p>
    <w:p w14:paraId="76E8EC9B" w14:textId="77777777" w:rsidR="005E69C8" w:rsidRPr="00EE4E09" w:rsidRDefault="005E69C8" w:rsidP="005E69C8">
      <w:pPr>
        <w:jc w:val="center"/>
        <w:rPr>
          <w:b/>
          <w:sz w:val="28"/>
          <w:szCs w:val="28"/>
        </w:rPr>
      </w:pPr>
      <w:r w:rsidRPr="00EE4E09">
        <w:rPr>
          <w:b/>
          <w:sz w:val="28"/>
          <w:szCs w:val="28"/>
        </w:rPr>
        <w:t>SAGINAW AREA GIS AUTHORITY</w:t>
      </w:r>
    </w:p>
    <w:p w14:paraId="60C9E3A1" w14:textId="22C91897" w:rsidR="005E69C8" w:rsidRPr="00EE4E09" w:rsidRDefault="005E69C8" w:rsidP="005E69C8">
      <w:pPr>
        <w:jc w:val="center"/>
        <w:rPr>
          <w:b/>
          <w:sz w:val="28"/>
          <w:szCs w:val="28"/>
        </w:rPr>
      </w:pPr>
      <w:r w:rsidRPr="00EE4E09">
        <w:rPr>
          <w:b/>
          <w:sz w:val="28"/>
          <w:szCs w:val="28"/>
        </w:rPr>
        <w:t>EXECUTIVE MEETING</w:t>
      </w:r>
    </w:p>
    <w:p w14:paraId="3C2E71ED" w14:textId="06793EF6" w:rsidR="005E69C8" w:rsidRPr="00EE4E09" w:rsidRDefault="00227B96" w:rsidP="005E69C8">
      <w:pPr>
        <w:jc w:val="center"/>
        <w:rPr>
          <w:b/>
          <w:sz w:val="28"/>
          <w:szCs w:val="28"/>
        </w:rPr>
      </w:pPr>
      <w:r>
        <w:rPr>
          <w:b/>
          <w:sz w:val="28"/>
          <w:szCs w:val="28"/>
        </w:rPr>
        <w:t xml:space="preserve">January </w:t>
      </w:r>
      <w:r w:rsidR="00A10A41">
        <w:rPr>
          <w:b/>
          <w:sz w:val="28"/>
          <w:szCs w:val="28"/>
        </w:rPr>
        <w:t>3</w:t>
      </w:r>
      <w:r>
        <w:rPr>
          <w:b/>
          <w:sz w:val="28"/>
          <w:szCs w:val="28"/>
        </w:rPr>
        <w:t>, 202</w:t>
      </w:r>
      <w:r w:rsidR="00A10A41">
        <w:rPr>
          <w:b/>
          <w:sz w:val="28"/>
          <w:szCs w:val="28"/>
        </w:rPr>
        <w:t>2</w:t>
      </w:r>
    </w:p>
    <w:p w14:paraId="5CD57427" w14:textId="138F5BA8" w:rsidR="005E69C8" w:rsidRPr="00EE4E09" w:rsidRDefault="00F02F46" w:rsidP="005E69C8">
      <w:pPr>
        <w:jc w:val="center"/>
        <w:rPr>
          <w:b/>
          <w:sz w:val="28"/>
          <w:szCs w:val="28"/>
        </w:rPr>
      </w:pPr>
      <w:r>
        <w:rPr>
          <w:b/>
          <w:sz w:val="28"/>
          <w:szCs w:val="28"/>
        </w:rPr>
        <w:t>9:00</w:t>
      </w:r>
      <w:r w:rsidR="005E69C8" w:rsidRPr="00EE4E09">
        <w:rPr>
          <w:b/>
          <w:sz w:val="28"/>
          <w:szCs w:val="28"/>
        </w:rPr>
        <w:t>am</w:t>
      </w:r>
    </w:p>
    <w:p w14:paraId="03D5DAF5" w14:textId="58E0402E" w:rsidR="005E69C8" w:rsidRDefault="00227B96" w:rsidP="005E69C8">
      <w:pPr>
        <w:jc w:val="center"/>
        <w:rPr>
          <w:b/>
          <w:sz w:val="28"/>
          <w:szCs w:val="28"/>
        </w:rPr>
      </w:pPr>
      <w:r>
        <w:rPr>
          <w:b/>
          <w:sz w:val="28"/>
          <w:szCs w:val="28"/>
        </w:rPr>
        <w:t>Thomas</w:t>
      </w:r>
      <w:r w:rsidR="00716613">
        <w:rPr>
          <w:b/>
          <w:sz w:val="28"/>
          <w:szCs w:val="28"/>
        </w:rPr>
        <w:t xml:space="preserve"> Township</w:t>
      </w:r>
      <w:r w:rsidR="00A10A41">
        <w:rPr>
          <w:b/>
          <w:sz w:val="28"/>
          <w:szCs w:val="28"/>
        </w:rPr>
        <w:t xml:space="preserve"> Public Safety Building</w:t>
      </w:r>
    </w:p>
    <w:p w14:paraId="3E3D93DD" w14:textId="7EBE234C" w:rsidR="00C12BA9" w:rsidRPr="00EE4E09" w:rsidRDefault="004D315C" w:rsidP="005E69C8">
      <w:pPr>
        <w:jc w:val="center"/>
        <w:rPr>
          <w:b/>
          <w:sz w:val="28"/>
          <w:szCs w:val="28"/>
        </w:rPr>
      </w:pPr>
      <w:r>
        <w:rPr>
          <w:b/>
          <w:sz w:val="28"/>
          <w:szCs w:val="28"/>
        </w:rPr>
        <w:t>8215 Shields Dr.</w:t>
      </w:r>
    </w:p>
    <w:p w14:paraId="5B5E5B3A" w14:textId="77777777" w:rsidR="00EA3CB3" w:rsidRDefault="00EA3CB3">
      <w:pPr>
        <w:rPr>
          <w:b/>
        </w:rPr>
      </w:pPr>
    </w:p>
    <w:p w14:paraId="4DDEA705" w14:textId="77777777" w:rsidR="00EA3CB3" w:rsidRDefault="00C4585F">
      <w:pPr>
        <w:rPr>
          <w:b/>
        </w:rPr>
      </w:pPr>
      <w:r>
        <w:rPr>
          <w:b/>
        </w:rPr>
        <w:t>________________________________________________________________________</w:t>
      </w:r>
    </w:p>
    <w:p w14:paraId="71BA5AAE" w14:textId="77777777" w:rsidR="00EA3CB3" w:rsidRDefault="00EA3CB3"/>
    <w:p w14:paraId="1535CCAF" w14:textId="73BE4460" w:rsidR="00DE3A1B" w:rsidRDefault="00DE3A1B" w:rsidP="00DE3A1B">
      <w:pPr>
        <w:ind w:left="2160" w:hanging="2160"/>
      </w:pPr>
      <w:r w:rsidRPr="00DE3A1B">
        <w:rPr>
          <w:b/>
        </w:rPr>
        <w:t>Members Present</w:t>
      </w:r>
      <w:r>
        <w:t>:</w:t>
      </w:r>
      <w:r>
        <w:tab/>
      </w:r>
      <w:r w:rsidR="003547BB">
        <w:t>Russ Taylor, Chairman</w:t>
      </w:r>
      <w:r w:rsidR="008447A0">
        <w:t>;</w:t>
      </w:r>
      <w:r w:rsidR="00837E91">
        <w:t xml:space="preserve"> </w:t>
      </w:r>
      <w:r w:rsidR="004D315C">
        <w:t>David Johnson, Vice Chairman</w:t>
      </w:r>
      <w:r w:rsidR="00947561">
        <w:t xml:space="preserve">; Megan Weaver, Secretary; </w:t>
      </w:r>
      <w:r w:rsidR="004D315C">
        <w:t>Alan Malesky</w:t>
      </w:r>
      <w:r w:rsidR="009E2A35">
        <w:t>, Member</w:t>
      </w:r>
      <w:r w:rsidR="00391176">
        <w:t xml:space="preserve">; </w:t>
      </w:r>
      <w:r w:rsidR="00D241DB">
        <w:t xml:space="preserve">Mariah Kelly, Member; </w:t>
      </w:r>
      <w:r w:rsidR="004D315C">
        <w:t>Rob Grose</w:t>
      </w:r>
      <w:r w:rsidR="00777E22">
        <w:t>, Member</w:t>
      </w:r>
    </w:p>
    <w:p w14:paraId="4BFA18A2" w14:textId="77777777" w:rsidR="00DE3A1B" w:rsidRDefault="00DE3A1B"/>
    <w:p w14:paraId="548FEE7E" w14:textId="59152EDC" w:rsidR="00E44F5C" w:rsidRPr="00E44F5C" w:rsidRDefault="00DE3A1B" w:rsidP="00760C97">
      <w:pPr>
        <w:ind w:left="2160" w:hanging="2160"/>
      </w:pPr>
      <w:r w:rsidRPr="00DE3A1B">
        <w:rPr>
          <w:b/>
        </w:rPr>
        <w:t>Others Present:</w:t>
      </w:r>
      <w:r>
        <w:t xml:space="preserve"> </w:t>
      </w:r>
      <w:r>
        <w:tab/>
        <w:t>Dan Hoffman</w:t>
      </w:r>
      <w:r w:rsidR="00391176">
        <w:t xml:space="preserve"> and Bill Jeruski, GIS Authority</w:t>
      </w:r>
      <w:r w:rsidR="004D315C">
        <w:t>; Ken Berthiaume, Auditor</w:t>
      </w:r>
    </w:p>
    <w:p w14:paraId="30BD4A57" w14:textId="77777777" w:rsidR="00EE4E09" w:rsidRPr="00DE3A1B" w:rsidRDefault="00EE4E09"/>
    <w:p w14:paraId="68D9BB07" w14:textId="5C22FAE0" w:rsidR="00631D55" w:rsidRDefault="00F02F46" w:rsidP="00631D55">
      <w:pPr>
        <w:rPr>
          <w:b/>
        </w:rPr>
      </w:pPr>
      <w:r>
        <w:rPr>
          <w:b/>
        </w:rPr>
        <w:t>Meeting called to ord</w:t>
      </w:r>
      <w:r w:rsidR="00777E22">
        <w:rPr>
          <w:b/>
        </w:rPr>
        <w:t>er at 9:0</w:t>
      </w:r>
      <w:r w:rsidR="004D315C">
        <w:rPr>
          <w:b/>
        </w:rPr>
        <w:t>6</w:t>
      </w:r>
      <w:r w:rsidR="00631D55" w:rsidRPr="005B09CB">
        <w:rPr>
          <w:b/>
        </w:rPr>
        <w:t>am</w:t>
      </w:r>
      <w:r w:rsidR="008447A0">
        <w:rPr>
          <w:b/>
        </w:rPr>
        <w:t xml:space="preserve"> by </w:t>
      </w:r>
      <w:r w:rsidR="00777E22">
        <w:rPr>
          <w:b/>
        </w:rPr>
        <w:t>Chairman Taylor</w:t>
      </w:r>
      <w:r w:rsidR="00631D55" w:rsidRPr="005B09CB">
        <w:rPr>
          <w:b/>
        </w:rPr>
        <w:t>.</w:t>
      </w:r>
    </w:p>
    <w:p w14:paraId="03E8EA11" w14:textId="77777777" w:rsidR="009E2A35" w:rsidRDefault="009E2A35" w:rsidP="00631D55">
      <w:pPr>
        <w:rPr>
          <w:b/>
        </w:rPr>
      </w:pPr>
    </w:p>
    <w:p w14:paraId="19683E95" w14:textId="77777777" w:rsidR="009E2A35" w:rsidRPr="008249D8" w:rsidRDefault="009E2A35" w:rsidP="00631D55">
      <w:pPr>
        <w:rPr>
          <w:b/>
        </w:rPr>
      </w:pPr>
      <w:r>
        <w:rPr>
          <w:b/>
        </w:rPr>
        <w:t>Roll Call:</w:t>
      </w:r>
      <w:r w:rsidR="008249D8">
        <w:rPr>
          <w:b/>
        </w:rPr>
        <w:tab/>
      </w:r>
      <w:r w:rsidRPr="009E2A35">
        <w:t xml:space="preserve">A quorum was </w:t>
      </w:r>
      <w:r w:rsidR="00C63B3D">
        <w:t>present</w:t>
      </w:r>
      <w:r w:rsidRPr="009E2A35">
        <w:t>.</w:t>
      </w:r>
    </w:p>
    <w:p w14:paraId="4F359AA4" w14:textId="77777777" w:rsidR="003547BB" w:rsidRDefault="003547BB" w:rsidP="00631D55"/>
    <w:p w14:paraId="567A6E7A" w14:textId="77777777" w:rsidR="003547BB" w:rsidRPr="00525962" w:rsidRDefault="003547BB" w:rsidP="003547BB">
      <w:pPr>
        <w:rPr>
          <w:b/>
        </w:rPr>
      </w:pPr>
      <w:r w:rsidRPr="00525962">
        <w:rPr>
          <w:b/>
        </w:rPr>
        <w:t>Approval of Agenda:</w:t>
      </w:r>
    </w:p>
    <w:p w14:paraId="31ED238D" w14:textId="4980CC17" w:rsidR="003547BB" w:rsidRPr="009E2A35" w:rsidRDefault="00C34598" w:rsidP="003547BB">
      <w:pPr>
        <w:ind w:left="720" w:firstLine="720"/>
        <w:rPr>
          <w:b/>
        </w:rPr>
      </w:pPr>
      <w:r>
        <w:t xml:space="preserve">Motion by </w:t>
      </w:r>
      <w:r w:rsidR="004C6928">
        <w:t>Malesky</w:t>
      </w:r>
      <w:r>
        <w:t xml:space="preserve"> with support by</w:t>
      </w:r>
      <w:r w:rsidR="004C6928">
        <w:t xml:space="preserve"> Kelly</w:t>
      </w:r>
      <w:r w:rsidR="00C63B3D">
        <w:t xml:space="preserve"> to accept agenda as presented.</w:t>
      </w:r>
      <w:r w:rsidR="00C63B3D">
        <w:br/>
      </w:r>
      <w:r w:rsidR="00C63B3D">
        <w:tab/>
      </w:r>
      <w:r w:rsidR="00C63B3D" w:rsidRPr="00C63B3D">
        <w:rPr>
          <w:b/>
        </w:rPr>
        <w:t>Motion Carried.</w:t>
      </w:r>
      <w:r w:rsidR="00C63B3D">
        <w:t xml:space="preserve"> </w:t>
      </w:r>
    </w:p>
    <w:p w14:paraId="71799AE8" w14:textId="77777777" w:rsidR="009E2A35" w:rsidRDefault="009E2A35" w:rsidP="00631D55">
      <w:pPr>
        <w:rPr>
          <w:b/>
        </w:rPr>
      </w:pPr>
    </w:p>
    <w:p w14:paraId="6138A972" w14:textId="25713E3B" w:rsidR="009E2A35" w:rsidRDefault="009E2A35" w:rsidP="00631D55">
      <w:pPr>
        <w:rPr>
          <w:b/>
        </w:rPr>
      </w:pPr>
      <w:r>
        <w:rPr>
          <w:b/>
        </w:rPr>
        <w:t xml:space="preserve">Approval of Minutes from </w:t>
      </w:r>
      <w:r w:rsidR="00C34598">
        <w:rPr>
          <w:b/>
        </w:rPr>
        <w:t xml:space="preserve">June </w:t>
      </w:r>
      <w:r w:rsidR="004C6928">
        <w:rPr>
          <w:b/>
        </w:rPr>
        <w:t>7</w:t>
      </w:r>
      <w:r w:rsidR="00C34598">
        <w:rPr>
          <w:b/>
        </w:rPr>
        <w:t>, 20</w:t>
      </w:r>
      <w:r w:rsidR="004C6928">
        <w:rPr>
          <w:b/>
        </w:rPr>
        <w:t>21</w:t>
      </w:r>
      <w:r>
        <w:rPr>
          <w:b/>
        </w:rPr>
        <w:t>:</w:t>
      </w:r>
    </w:p>
    <w:p w14:paraId="55C95B4C" w14:textId="696E81D2" w:rsidR="00E70C2E" w:rsidRDefault="00C34598" w:rsidP="004C6928">
      <w:pPr>
        <w:ind w:left="1440"/>
        <w:rPr>
          <w:b/>
        </w:rPr>
      </w:pPr>
      <w:r>
        <w:t>Motion by M</w:t>
      </w:r>
      <w:r w:rsidR="004C6928">
        <w:t>alesky</w:t>
      </w:r>
      <w:r>
        <w:t xml:space="preserve"> with support by </w:t>
      </w:r>
      <w:r w:rsidR="004C6928">
        <w:t>Johnson</w:t>
      </w:r>
      <w:r>
        <w:t xml:space="preserve"> to accept June </w:t>
      </w:r>
      <w:r w:rsidR="004C6928">
        <w:t>7</w:t>
      </w:r>
      <w:r>
        <w:t>, 20</w:t>
      </w:r>
      <w:r w:rsidR="004C6928">
        <w:t xml:space="preserve">21 </w:t>
      </w:r>
      <w:r w:rsidR="0027356D">
        <w:t xml:space="preserve">Minutes as presented. </w:t>
      </w:r>
      <w:r w:rsidR="0027356D">
        <w:br/>
      </w:r>
      <w:r w:rsidR="0027356D" w:rsidRPr="0027356D">
        <w:rPr>
          <w:b/>
        </w:rPr>
        <w:t>Motion Carried.</w:t>
      </w:r>
    </w:p>
    <w:p w14:paraId="04D2BBF7" w14:textId="77777777" w:rsidR="00D52C8B" w:rsidRDefault="00D52C8B" w:rsidP="00D52C8B">
      <w:pPr>
        <w:rPr>
          <w:b/>
        </w:rPr>
      </w:pPr>
    </w:p>
    <w:p w14:paraId="23819B7E" w14:textId="77777777" w:rsidR="00D52C8B" w:rsidRDefault="00D52C8B" w:rsidP="00D52C8B">
      <w:pPr>
        <w:rPr>
          <w:b/>
        </w:rPr>
      </w:pPr>
      <w:r>
        <w:rPr>
          <w:b/>
        </w:rPr>
        <w:t>Accounts Payable and Review Budget:</w:t>
      </w:r>
    </w:p>
    <w:p w14:paraId="20D439B4" w14:textId="0E0F95CE" w:rsidR="00D52C8B" w:rsidRDefault="00D52C8B" w:rsidP="00D52C8B">
      <w:pPr>
        <w:ind w:left="1440"/>
      </w:pPr>
      <w:r>
        <w:t>Taylor reviewed the treasurer’s report and budget. As of November 30, 2021, the Money Market account stood at $628,152.83 and Business Checking Account at $13,172.38. Taylor also reviewed the budget</w:t>
      </w:r>
      <w:r w:rsidRPr="00D52C8B">
        <w:t xml:space="preserve"> </w:t>
      </w:r>
      <w:r>
        <w:t>performance report.</w:t>
      </w:r>
      <w:r>
        <w:br/>
      </w:r>
      <w:r w:rsidRPr="009E25B3">
        <w:rPr>
          <w:i/>
        </w:rPr>
        <w:t xml:space="preserve">Motion </w:t>
      </w:r>
      <w:r>
        <w:rPr>
          <w:i/>
        </w:rPr>
        <w:t xml:space="preserve">by Weaver </w:t>
      </w:r>
      <w:r w:rsidRPr="009E25B3">
        <w:rPr>
          <w:i/>
        </w:rPr>
        <w:t>with support</w:t>
      </w:r>
      <w:r>
        <w:rPr>
          <w:i/>
        </w:rPr>
        <w:t xml:space="preserve"> by Kelly </w:t>
      </w:r>
      <w:r w:rsidRPr="009E25B3">
        <w:rPr>
          <w:i/>
        </w:rPr>
        <w:t xml:space="preserve">to </w:t>
      </w:r>
      <w:r w:rsidRPr="0026001C">
        <w:rPr>
          <w:i/>
        </w:rPr>
        <w:t xml:space="preserve">Accept </w:t>
      </w:r>
      <w:r>
        <w:rPr>
          <w:i/>
        </w:rPr>
        <w:t xml:space="preserve">the Accounts Payables and </w:t>
      </w:r>
      <w:r w:rsidRPr="0026001C">
        <w:rPr>
          <w:i/>
        </w:rPr>
        <w:t xml:space="preserve">Budget Review as </w:t>
      </w:r>
      <w:r>
        <w:rPr>
          <w:i/>
        </w:rPr>
        <w:t>presented</w:t>
      </w:r>
      <w:r>
        <w:t>.</w:t>
      </w:r>
    </w:p>
    <w:p w14:paraId="5B060177" w14:textId="06F2AF32" w:rsidR="00D52C8B" w:rsidRDefault="00D52C8B" w:rsidP="00D52C8B">
      <w:pPr>
        <w:ind w:left="720" w:firstLine="720"/>
        <w:rPr>
          <w:b/>
        </w:rPr>
      </w:pPr>
      <w:r w:rsidRPr="009E2A35">
        <w:rPr>
          <w:b/>
        </w:rPr>
        <w:t>Motion Carried.</w:t>
      </w:r>
    </w:p>
    <w:p w14:paraId="2D432AEE" w14:textId="77777777" w:rsidR="00D52C8B" w:rsidRDefault="00D52C8B" w:rsidP="00D52C8B">
      <w:pPr>
        <w:rPr>
          <w:b/>
        </w:rPr>
      </w:pPr>
    </w:p>
    <w:p w14:paraId="24E7C670" w14:textId="10732AF1" w:rsidR="00D52C8B" w:rsidRPr="00A52758" w:rsidRDefault="00D52C8B" w:rsidP="00D52C8B">
      <w:pPr>
        <w:rPr>
          <w:b/>
        </w:rPr>
      </w:pPr>
      <w:r w:rsidRPr="00A52758">
        <w:rPr>
          <w:b/>
        </w:rPr>
        <w:t>Presentation of the 2021 Audit:</w:t>
      </w:r>
    </w:p>
    <w:p w14:paraId="6AB4837D" w14:textId="4113F076" w:rsidR="00D52C8B" w:rsidRDefault="00D52C8B" w:rsidP="00D52C8B">
      <w:r w:rsidRPr="00A52758">
        <w:rPr>
          <w:b/>
        </w:rPr>
        <w:tab/>
      </w:r>
      <w:r w:rsidRPr="00A52758">
        <w:rPr>
          <w:b/>
        </w:rPr>
        <w:tab/>
      </w:r>
      <w:r w:rsidRPr="00A52758">
        <w:t>Ken Berthiaume, Berthiaume</w:t>
      </w:r>
      <w:r>
        <w:t xml:space="preserve"> &amp; Company, presented the audit of the </w:t>
      </w:r>
      <w:r>
        <w:tab/>
      </w:r>
      <w:r>
        <w:tab/>
      </w:r>
      <w:r>
        <w:tab/>
        <w:t xml:space="preserve">SAGA </w:t>
      </w:r>
      <w:r>
        <w:tab/>
        <w:t>financial statements for the fiscal year ending September 30, 20</w:t>
      </w:r>
      <w:r w:rsidR="00A52758">
        <w:t>21</w:t>
      </w:r>
      <w:r>
        <w:t xml:space="preserve">. </w:t>
      </w:r>
      <w:r>
        <w:tab/>
      </w:r>
      <w:r>
        <w:tab/>
      </w:r>
      <w:r>
        <w:tab/>
        <w:t xml:space="preserve">He reported that there were no difficulties in preparing the audit and that </w:t>
      </w:r>
      <w:r>
        <w:tab/>
      </w:r>
      <w:r>
        <w:tab/>
      </w:r>
      <w:r>
        <w:tab/>
        <w:t xml:space="preserve">the authority received an unmodified opinion, which is the best opinion </w:t>
      </w:r>
      <w:r>
        <w:tab/>
      </w:r>
      <w:r>
        <w:tab/>
      </w:r>
      <w:r>
        <w:tab/>
        <w:t xml:space="preserve">possible. Berthiaume reviewed net position, cash flows and capital assets </w:t>
      </w:r>
      <w:r>
        <w:tab/>
      </w:r>
      <w:r>
        <w:tab/>
      </w:r>
      <w:r>
        <w:tab/>
        <w:t xml:space="preserve">as detailed in his report. Some discussion followed. </w:t>
      </w:r>
    </w:p>
    <w:p w14:paraId="34FCB842" w14:textId="5AC9BC45" w:rsidR="00A52758" w:rsidRPr="00A52758" w:rsidRDefault="00A52758" w:rsidP="00D52C8B">
      <w:pPr>
        <w:rPr>
          <w:i/>
          <w:iCs/>
        </w:rPr>
      </w:pPr>
      <w:r>
        <w:tab/>
      </w:r>
      <w:r>
        <w:tab/>
      </w:r>
      <w:r w:rsidRPr="00A52758">
        <w:rPr>
          <w:i/>
          <w:iCs/>
        </w:rPr>
        <w:t xml:space="preserve">Motion by Weaver with support by Malesky to receive and file the </w:t>
      </w:r>
    </w:p>
    <w:p w14:paraId="67935BCA" w14:textId="77777777" w:rsidR="00A52758" w:rsidRDefault="00A52758" w:rsidP="00A52758">
      <w:pPr>
        <w:ind w:left="1440"/>
        <w:rPr>
          <w:i/>
          <w:iCs/>
        </w:rPr>
      </w:pPr>
      <w:r w:rsidRPr="00A52758">
        <w:rPr>
          <w:i/>
          <w:iCs/>
        </w:rPr>
        <w:t xml:space="preserve">Saginaw Area GIS Authority Audited Financial Statements for Fiscal Year Ended September 30, 2021. </w:t>
      </w:r>
    </w:p>
    <w:p w14:paraId="0848976F" w14:textId="61AE9C17" w:rsidR="00A52758" w:rsidRPr="00A52758" w:rsidRDefault="00A52758" w:rsidP="00A52758">
      <w:pPr>
        <w:ind w:left="1440"/>
        <w:rPr>
          <w:b/>
          <w:i/>
          <w:iCs/>
        </w:rPr>
      </w:pPr>
      <w:r>
        <w:rPr>
          <w:b/>
          <w:bCs/>
        </w:rPr>
        <w:t>Motion Carried.</w:t>
      </w:r>
    </w:p>
    <w:p w14:paraId="7D5F0220" w14:textId="77777777" w:rsidR="001D71E2" w:rsidRDefault="001D71E2" w:rsidP="001D71E2"/>
    <w:p w14:paraId="7C86133E" w14:textId="77777777" w:rsidR="00AA2F0F" w:rsidRPr="00612E0F" w:rsidRDefault="00612E0F" w:rsidP="00AA2F0F">
      <w:pPr>
        <w:rPr>
          <w:b/>
        </w:rPr>
      </w:pPr>
      <w:r w:rsidRPr="00612E0F">
        <w:rPr>
          <w:b/>
        </w:rPr>
        <w:t>Staff Update:</w:t>
      </w:r>
    </w:p>
    <w:p w14:paraId="3E9D24D7" w14:textId="77777777" w:rsidR="00612E0F" w:rsidRDefault="00612E0F" w:rsidP="00AA2F0F">
      <w:pPr>
        <w:rPr>
          <w:b/>
        </w:rPr>
      </w:pPr>
      <w:r>
        <w:rPr>
          <w:b/>
        </w:rPr>
        <w:tab/>
      </w:r>
      <w:r w:rsidR="004E4B1F">
        <w:rPr>
          <w:b/>
        </w:rPr>
        <w:tab/>
      </w:r>
      <w:r w:rsidRPr="00612E0F">
        <w:rPr>
          <w:b/>
        </w:rPr>
        <w:t>Web Update:</w:t>
      </w:r>
    </w:p>
    <w:p w14:paraId="6AB7CF8E" w14:textId="2BF7EBFC" w:rsidR="00A52758" w:rsidRDefault="00A52758" w:rsidP="00A52758">
      <w:pPr>
        <w:ind w:left="1440"/>
      </w:pPr>
      <w:r>
        <w:t xml:space="preserve">Jeruski informed the members that the SAGA website homepage had been recently updated. All meeting minutes are posted on the </w:t>
      </w:r>
      <w:r w:rsidR="007A6C1C">
        <w:t>site,</w:t>
      </w:r>
      <w:r>
        <w:t xml:space="preserve"> and he had updated all municipality contact information. Jeruski also stated that the “tax status” now appears and, </w:t>
      </w:r>
      <w:proofErr w:type="gramStart"/>
      <w:r>
        <w:t>in the near future</w:t>
      </w:r>
      <w:proofErr w:type="gramEnd"/>
      <w:r>
        <w:t xml:space="preserve">, the Disabled Veterans Exemption will display on the general property details tab. </w:t>
      </w:r>
      <w:r w:rsidR="00C4585F">
        <w:tab/>
      </w:r>
    </w:p>
    <w:p w14:paraId="77F7DAF9" w14:textId="77777777" w:rsidR="00A52758" w:rsidRDefault="00A52758" w:rsidP="00A52758">
      <w:pPr>
        <w:ind w:left="1440"/>
      </w:pPr>
    </w:p>
    <w:p w14:paraId="72D8D6BC" w14:textId="0C55C5B0" w:rsidR="00A52758" w:rsidRDefault="00A52758" w:rsidP="00A52758">
      <w:pPr>
        <w:ind w:left="1440"/>
      </w:pPr>
      <w:r>
        <w:t xml:space="preserve">Hoffman discussed building footprints and available software extensions (approximately $6,000) that can view the orthophotography and create footprints. </w:t>
      </w:r>
    </w:p>
    <w:p w14:paraId="7DF2AF40" w14:textId="77777777" w:rsidR="00A52758" w:rsidRDefault="00A52758" w:rsidP="00A52758">
      <w:pPr>
        <w:ind w:left="1440"/>
      </w:pPr>
    </w:p>
    <w:p w14:paraId="11275A4A" w14:textId="774D416C" w:rsidR="00EE4E09" w:rsidRDefault="00A52758" w:rsidP="00A52758">
      <w:pPr>
        <w:ind w:left="1440"/>
      </w:pPr>
      <w:r>
        <w:t>Grose discussed the fact that on the SAGA website, there were still parcel lines that appeared to be running through buildings. Specifically, in St. Charles, it was really bad. Jeruski explained that any municipalities that are located along waterways, the lines are almost always skewed. That is something that will never go away. Discussion followed. Kelly stated that another issue was the streets and roads that were planned, but never built</w:t>
      </w:r>
      <w:r w:rsidR="00346185">
        <w:t>,</w:t>
      </w:r>
      <w:r>
        <w:t xml:space="preserve"> and then never officially abandoned. This causes a lot of issues unfortunately. Grose suggested that a third-party consultant be hired to clean up those issues. Taylor suggested that Hoffman and Jeruski talk to Spicer Group about a proposal for a survey and bring back to the next executive meeting. It was consensus to do so. </w:t>
      </w:r>
    </w:p>
    <w:p w14:paraId="36D27C0A" w14:textId="43ED5956" w:rsidR="00A52758" w:rsidRDefault="00A52758" w:rsidP="00A52758">
      <w:pPr>
        <w:ind w:left="1440"/>
      </w:pPr>
    </w:p>
    <w:p w14:paraId="0389050C" w14:textId="608024DC" w:rsidR="00A52758" w:rsidRDefault="00A52758" w:rsidP="00A52758">
      <w:pPr>
        <w:ind w:left="1440"/>
      </w:pPr>
      <w:r>
        <w:t xml:space="preserve">Hoffman discussed the other layer updates that had been completed </w:t>
      </w:r>
      <w:proofErr w:type="gramStart"/>
      <w:r>
        <w:t>including:</w:t>
      </w:r>
      <w:proofErr w:type="gramEnd"/>
      <w:r>
        <w:t xml:space="preserve"> Saginaw Township Future Land Use, the 2020 Flood aerials, Covid vaccination sites, and the 5</w:t>
      </w:r>
      <w:r w:rsidR="007A6C1C">
        <w:t>-</w:t>
      </w:r>
      <w:r>
        <w:t xml:space="preserve">mile buffer for Hemlock Semiconductor. </w:t>
      </w:r>
    </w:p>
    <w:p w14:paraId="01F5AA30" w14:textId="488EA471" w:rsidR="00A52758" w:rsidRDefault="00A52758" w:rsidP="00A52758">
      <w:pPr>
        <w:ind w:left="1440"/>
      </w:pPr>
    </w:p>
    <w:p w14:paraId="234754F4" w14:textId="76F1590D" w:rsidR="00A52758" w:rsidRDefault="00A52758" w:rsidP="00A52758">
      <w:pPr>
        <w:ind w:left="1440"/>
      </w:pPr>
      <w:r>
        <w:t xml:space="preserve">Hoffman had received a request from Tittabawassee Township to create a map of their cemeteries with names on the plots. Taylor stated that he did not think that should be a service that is provided as it was very labor intensive. It was consensus to discuss the issue at the next general meeting. </w:t>
      </w:r>
      <w:r w:rsidR="007A6C1C">
        <w:br/>
      </w:r>
    </w:p>
    <w:p w14:paraId="64335264" w14:textId="1CC76E93" w:rsidR="007A6C1C" w:rsidRDefault="007A6C1C" w:rsidP="007A6C1C">
      <w:pPr>
        <w:rPr>
          <w:b/>
          <w:bCs/>
        </w:rPr>
      </w:pPr>
      <w:r w:rsidRPr="007A6C1C">
        <w:rPr>
          <w:b/>
          <w:bCs/>
        </w:rPr>
        <w:t>ESRI Extensions Purchase:</w:t>
      </w:r>
    </w:p>
    <w:p w14:paraId="29E9BB4B" w14:textId="2A91D56D" w:rsidR="007A6C1C" w:rsidRDefault="007A6C1C" w:rsidP="007A6C1C">
      <w:pPr>
        <w:ind w:left="1440"/>
      </w:pPr>
      <w:r>
        <w:t xml:space="preserve">Hoffman requested to purchase the ESRI Extensions software. Discussion followed. </w:t>
      </w:r>
    </w:p>
    <w:p w14:paraId="6C739E6E" w14:textId="38E3A0D6" w:rsidR="007A6C1C" w:rsidRPr="007A6C1C" w:rsidRDefault="007A6C1C" w:rsidP="007A6C1C">
      <w:pPr>
        <w:ind w:left="1440"/>
        <w:rPr>
          <w:i/>
          <w:iCs/>
        </w:rPr>
      </w:pPr>
      <w:r w:rsidRPr="007A6C1C">
        <w:rPr>
          <w:i/>
          <w:iCs/>
        </w:rPr>
        <w:t xml:space="preserve">Motion by Kelly with support by Johnson to purchase the ESRI Extensions software for $6,750 and an annual fee of $1,500. </w:t>
      </w:r>
    </w:p>
    <w:p w14:paraId="57E853D4" w14:textId="7E5876BE" w:rsidR="007A6C1C" w:rsidRDefault="007A6C1C" w:rsidP="007A6C1C">
      <w:pPr>
        <w:ind w:left="1440"/>
        <w:rPr>
          <w:b/>
          <w:bCs/>
        </w:rPr>
      </w:pPr>
      <w:r w:rsidRPr="007A6C1C">
        <w:rPr>
          <w:b/>
          <w:bCs/>
        </w:rPr>
        <w:t>Motion Carried.</w:t>
      </w:r>
    </w:p>
    <w:p w14:paraId="22D06337" w14:textId="77777777" w:rsidR="007A6C1C" w:rsidRDefault="007A6C1C" w:rsidP="007A6C1C">
      <w:pPr>
        <w:ind w:left="1440"/>
      </w:pPr>
    </w:p>
    <w:p w14:paraId="2DBF79AA" w14:textId="77777777" w:rsidR="000331BC" w:rsidRDefault="005E5300" w:rsidP="00C95D08">
      <w:pPr>
        <w:rPr>
          <w:b/>
        </w:rPr>
      </w:pPr>
      <w:r w:rsidRPr="00E5185D">
        <w:rPr>
          <w:b/>
        </w:rPr>
        <w:t>E911 Update:</w:t>
      </w:r>
      <w:r w:rsidR="00C0093E">
        <w:rPr>
          <w:b/>
        </w:rPr>
        <w:t xml:space="preserve"> </w:t>
      </w:r>
    </w:p>
    <w:p w14:paraId="0B840CE7" w14:textId="32B82C2C" w:rsidR="007A6C1C" w:rsidRDefault="007A6C1C" w:rsidP="007A6C1C">
      <w:pPr>
        <w:ind w:left="1440"/>
      </w:pPr>
      <w:r>
        <w:t>Hoffman reported that he had updated the GIS on CAD on December 7, 2021. There was a new CAD version coming, currently 911 is on version 10.3. Discussion followed.</w:t>
      </w:r>
    </w:p>
    <w:p w14:paraId="098FBF80" w14:textId="6AB25442" w:rsidR="007A6C1C" w:rsidRDefault="007A6C1C" w:rsidP="007A6C1C"/>
    <w:p w14:paraId="5657621C" w14:textId="57912372" w:rsidR="007A6C1C" w:rsidRDefault="007A6C1C" w:rsidP="007A6C1C">
      <w:pPr>
        <w:rPr>
          <w:b/>
          <w:bCs/>
        </w:rPr>
      </w:pPr>
      <w:r w:rsidRPr="007A6C1C">
        <w:rPr>
          <w:b/>
          <w:bCs/>
        </w:rPr>
        <w:t>Aerial Service on ArcOnline for County DPW:</w:t>
      </w:r>
    </w:p>
    <w:p w14:paraId="7609BBD4" w14:textId="0A15D068" w:rsidR="007A6C1C" w:rsidRDefault="007A6C1C" w:rsidP="007A6C1C">
      <w:pPr>
        <w:ind w:left="1440"/>
      </w:pPr>
      <w:r>
        <w:t xml:space="preserve">Hoffman stated that he had completed some work for County Public Works Commissioner Brian Wendling including adding the 2020 aerials to the ArcOnline. </w:t>
      </w:r>
    </w:p>
    <w:p w14:paraId="47CA0A42" w14:textId="2CF854BA" w:rsidR="007A6C1C" w:rsidRDefault="007A6C1C" w:rsidP="007A6C1C"/>
    <w:p w14:paraId="4DD739BD" w14:textId="2F0E3A46" w:rsidR="007A6C1C" w:rsidRDefault="007A6C1C" w:rsidP="007A6C1C">
      <w:pPr>
        <w:rPr>
          <w:b/>
          <w:bCs/>
        </w:rPr>
      </w:pPr>
      <w:r w:rsidRPr="007A6C1C">
        <w:rPr>
          <w:b/>
          <w:bCs/>
        </w:rPr>
        <w:t>Tax Display after Due Date:</w:t>
      </w:r>
    </w:p>
    <w:p w14:paraId="090CF5DB" w14:textId="18FF84DF" w:rsidR="007A6C1C" w:rsidRDefault="007A6C1C" w:rsidP="007A6C1C">
      <w:pPr>
        <w:ind w:left="1440"/>
      </w:pPr>
      <w:r>
        <w:t xml:space="preserve">Discussion was held on the fact that County Treasurer Tim Novak does not want the tax history updated on the SAGA website after the tax due date. He </w:t>
      </w:r>
      <w:r w:rsidR="00346185">
        <w:t xml:space="preserve">preferred that </w:t>
      </w:r>
      <w:r>
        <w:t xml:space="preserve">the end users call his office for updated tax amounts owing to avoid payments being sent in for the wrong amount. Much discussion followed. </w:t>
      </w:r>
    </w:p>
    <w:p w14:paraId="35D29CE1" w14:textId="77777777" w:rsidR="007A6C1C" w:rsidRDefault="007A6C1C" w:rsidP="007A6C1C"/>
    <w:p w14:paraId="4FDE4CF2" w14:textId="6B128936" w:rsidR="007A6C1C" w:rsidRDefault="007A6C1C" w:rsidP="007A6C1C">
      <w:pPr>
        <w:rPr>
          <w:b/>
          <w:bCs/>
        </w:rPr>
      </w:pPr>
      <w:r w:rsidRPr="007A6C1C">
        <w:rPr>
          <w:b/>
          <w:bCs/>
        </w:rPr>
        <w:t>Saginaw Area Transportation Authority Mapping</w:t>
      </w:r>
      <w:r>
        <w:rPr>
          <w:b/>
          <w:bCs/>
        </w:rPr>
        <w:t>:</w:t>
      </w:r>
      <w:r w:rsidRPr="007A6C1C">
        <w:rPr>
          <w:b/>
          <w:bCs/>
        </w:rPr>
        <w:t xml:space="preserve"> </w:t>
      </w:r>
    </w:p>
    <w:p w14:paraId="7AE28C76" w14:textId="0FC3FD6B" w:rsidR="007A6C1C" w:rsidRPr="007A6C1C" w:rsidRDefault="007A6C1C" w:rsidP="007A6C1C">
      <w:pPr>
        <w:ind w:left="1440"/>
      </w:pPr>
      <w:r>
        <w:t>Hoffman stated that the Saginaw Metropolitan Area Transportation Study (SMATS) was now Saginaw Area Transportation Authority Mapping (SATA). He was unaware that this change happened. Kelly stated that she knew they held meetings at the Saginaw County Road Commission. Discussion followed.</w:t>
      </w:r>
    </w:p>
    <w:p w14:paraId="00380CBE" w14:textId="67FB0478" w:rsidR="005B09CB" w:rsidRPr="005B09CB" w:rsidRDefault="007A6C1C" w:rsidP="009738E2">
      <w:pPr>
        <w:rPr>
          <w:b/>
        </w:rPr>
      </w:pPr>
      <w:r>
        <w:rPr>
          <w:b/>
        </w:rPr>
        <w:br/>
      </w:r>
      <w:r w:rsidR="005B09CB" w:rsidRPr="005B09CB">
        <w:rPr>
          <w:b/>
        </w:rPr>
        <w:t>Adjournment</w:t>
      </w:r>
      <w:r w:rsidR="00161EF4">
        <w:rPr>
          <w:b/>
        </w:rPr>
        <w:t>:</w:t>
      </w:r>
    </w:p>
    <w:p w14:paraId="014D8DD3" w14:textId="78F6EACB" w:rsidR="00290463" w:rsidRDefault="00290463" w:rsidP="0000559B">
      <w:pPr>
        <w:ind w:left="1440"/>
      </w:pPr>
      <w:r>
        <w:t xml:space="preserve">Motion by </w:t>
      </w:r>
      <w:r w:rsidR="007A6C1C">
        <w:t>Malesky</w:t>
      </w:r>
      <w:r w:rsidRPr="00290463">
        <w:t xml:space="preserve"> </w:t>
      </w:r>
      <w:r w:rsidR="00CF6F40">
        <w:t xml:space="preserve">with support by </w:t>
      </w:r>
      <w:r w:rsidR="007A6C1C">
        <w:t>Kelly</w:t>
      </w:r>
      <w:r>
        <w:t xml:space="preserve"> to adjourn.</w:t>
      </w:r>
    </w:p>
    <w:p w14:paraId="17467EFE" w14:textId="77777777" w:rsidR="00290463" w:rsidRPr="00290463" w:rsidRDefault="00290463" w:rsidP="0000559B">
      <w:pPr>
        <w:ind w:left="1440"/>
        <w:rPr>
          <w:b/>
        </w:rPr>
      </w:pPr>
      <w:r w:rsidRPr="00290463">
        <w:rPr>
          <w:b/>
        </w:rPr>
        <w:t>Motion carried.</w:t>
      </w:r>
    </w:p>
    <w:p w14:paraId="0682A5FD" w14:textId="1B06C339" w:rsidR="005B09CB" w:rsidRDefault="007B1B19" w:rsidP="0000559B">
      <w:pPr>
        <w:ind w:left="1440"/>
      </w:pPr>
      <w:r>
        <w:t>Meeting adjourned at</w:t>
      </w:r>
      <w:r w:rsidR="007A6C1C">
        <w:t xml:space="preserve"> 10:27</w:t>
      </w:r>
      <w:r w:rsidR="008D71C3">
        <w:t xml:space="preserve"> </w:t>
      </w:r>
      <w:r w:rsidR="00A85547">
        <w:t>a</w:t>
      </w:r>
      <w:r w:rsidR="008D71C3">
        <w:t>.</w:t>
      </w:r>
      <w:r w:rsidR="00A85547">
        <w:t>m.</w:t>
      </w:r>
    </w:p>
    <w:p w14:paraId="5D268D30" w14:textId="77777777" w:rsidR="005B09CB" w:rsidRDefault="005B09CB" w:rsidP="005B09CB">
      <w:pPr>
        <w:pBdr>
          <w:bottom w:val="single" w:sz="12" w:space="1" w:color="auto"/>
        </w:pBdr>
      </w:pPr>
    </w:p>
    <w:p w14:paraId="2B033FB5" w14:textId="77777777" w:rsidR="005B09CB" w:rsidRDefault="005B09CB" w:rsidP="005B09CB"/>
    <w:p w14:paraId="36AFD15B" w14:textId="77777777" w:rsidR="009503E0" w:rsidRDefault="009503E0" w:rsidP="005B09CB">
      <w:pPr>
        <w:rPr>
          <w:b/>
          <w:i/>
        </w:rPr>
      </w:pPr>
    </w:p>
    <w:p w14:paraId="11FF584B" w14:textId="14EE8032" w:rsidR="00D65E26" w:rsidRDefault="007B1B19" w:rsidP="00D65E26">
      <w:r>
        <w:rPr>
          <w:b/>
          <w:i/>
        </w:rPr>
        <w:t>Next General</w:t>
      </w:r>
      <w:r w:rsidR="00D65E26" w:rsidRPr="00161EF4">
        <w:rPr>
          <w:b/>
          <w:i/>
        </w:rPr>
        <w:t xml:space="preserve"> Meeting</w:t>
      </w:r>
      <w:r w:rsidR="001F3808">
        <w:t xml:space="preserve"> –</w:t>
      </w:r>
      <w:r w:rsidR="00276BD2">
        <w:t>9:00am, January 2</w:t>
      </w:r>
      <w:r w:rsidR="007A6C1C">
        <w:t>4,</w:t>
      </w:r>
      <w:r w:rsidR="00276BD2">
        <w:t xml:space="preserve"> </w:t>
      </w:r>
      <w:proofErr w:type="gramStart"/>
      <w:r w:rsidR="00276BD2">
        <w:t>202</w:t>
      </w:r>
      <w:r w:rsidR="007A6C1C">
        <w:t>2</w:t>
      </w:r>
      <w:proofErr w:type="gramEnd"/>
      <w:r w:rsidR="00276BD2">
        <w:t xml:space="preserve"> at </w:t>
      </w:r>
      <w:r w:rsidR="001F3808">
        <w:t xml:space="preserve">Saginaw </w:t>
      </w:r>
      <w:r w:rsidR="00276BD2">
        <w:t>Community Foundation</w:t>
      </w:r>
    </w:p>
    <w:p w14:paraId="0BEAEC9F" w14:textId="77777777" w:rsidR="00D65E26" w:rsidRDefault="00D65E26" w:rsidP="005B09CB">
      <w:pPr>
        <w:rPr>
          <w:b/>
          <w:i/>
        </w:rPr>
      </w:pPr>
    </w:p>
    <w:p w14:paraId="4E844C27" w14:textId="40EE0F4B" w:rsidR="005B09CB" w:rsidRDefault="00D65E26" w:rsidP="005B09CB">
      <w:r>
        <w:rPr>
          <w:b/>
          <w:i/>
        </w:rPr>
        <w:t xml:space="preserve">Next </w:t>
      </w:r>
      <w:r w:rsidR="007B1B19">
        <w:rPr>
          <w:b/>
          <w:i/>
        </w:rPr>
        <w:t>Executive</w:t>
      </w:r>
      <w:r w:rsidR="005B09CB" w:rsidRPr="00161EF4">
        <w:rPr>
          <w:b/>
          <w:i/>
        </w:rPr>
        <w:t xml:space="preserve"> Meeting</w:t>
      </w:r>
      <w:r w:rsidR="00A126BB">
        <w:t xml:space="preserve"> – </w:t>
      </w:r>
      <w:r w:rsidR="00C95D08">
        <w:t xml:space="preserve">9:00am, </w:t>
      </w:r>
      <w:r w:rsidR="00276BD2">
        <w:t xml:space="preserve">April </w:t>
      </w:r>
      <w:r w:rsidR="007A6C1C">
        <w:t>4</w:t>
      </w:r>
      <w:r w:rsidR="008D71C3">
        <w:t>,</w:t>
      </w:r>
      <w:r w:rsidR="00276BD2">
        <w:t xml:space="preserve"> </w:t>
      </w:r>
      <w:proofErr w:type="gramStart"/>
      <w:r w:rsidR="00276BD2">
        <w:t>202</w:t>
      </w:r>
      <w:r w:rsidR="007A6C1C">
        <w:t>2</w:t>
      </w:r>
      <w:proofErr w:type="gramEnd"/>
      <w:r w:rsidR="008D71C3">
        <w:t xml:space="preserve"> at </w:t>
      </w:r>
      <w:r w:rsidR="006C0280">
        <w:t>Kochville</w:t>
      </w:r>
      <w:r w:rsidR="00644DF9">
        <w:t xml:space="preserve"> Township</w:t>
      </w:r>
    </w:p>
    <w:p w14:paraId="446A5D71" w14:textId="77777777" w:rsidR="00E22F67" w:rsidRDefault="00E22F67" w:rsidP="00631D55"/>
    <w:p w14:paraId="3F8F99C2" w14:textId="77777777" w:rsidR="00E22F67" w:rsidRDefault="00E22F67" w:rsidP="00631D55"/>
    <w:p w14:paraId="030A7BED" w14:textId="77777777" w:rsidR="00E22F67" w:rsidRPr="00E22F67" w:rsidRDefault="00644DF9" w:rsidP="00631D55">
      <w:pPr>
        <w:rPr>
          <w:i/>
        </w:rPr>
      </w:pPr>
      <w:r>
        <w:rPr>
          <w:i/>
        </w:rPr>
        <w:t xml:space="preserve">Minutes prepared by </w:t>
      </w:r>
      <w:r w:rsidR="00C95D08">
        <w:rPr>
          <w:i/>
        </w:rPr>
        <w:t>Megan Weaver</w:t>
      </w:r>
    </w:p>
    <w:p w14:paraId="4440DB69" w14:textId="77777777" w:rsidR="00286A7F" w:rsidRDefault="00286A7F" w:rsidP="00631D55"/>
    <w:p w14:paraId="072E1A5A" w14:textId="77777777" w:rsidR="00631D55" w:rsidRDefault="00631D55" w:rsidP="00631D55"/>
    <w:sectPr w:rsidR="00631D55" w:rsidSect="008B5C86">
      <w:pgSz w:w="12240" w:h="15840"/>
      <w:pgMar w:top="1440" w:right="1800" w:bottom="153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51F3"/>
    <w:multiLevelType w:val="hybridMultilevel"/>
    <w:tmpl w:val="4C664B6E"/>
    <w:lvl w:ilvl="0" w:tplc="1FE03A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B160E8C"/>
    <w:multiLevelType w:val="hybridMultilevel"/>
    <w:tmpl w:val="8D6A9406"/>
    <w:lvl w:ilvl="0" w:tplc="3A0EAB14">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A23291"/>
    <w:multiLevelType w:val="hybridMultilevel"/>
    <w:tmpl w:val="59F464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E71E5A"/>
    <w:multiLevelType w:val="hybridMultilevel"/>
    <w:tmpl w:val="03D210F0"/>
    <w:lvl w:ilvl="0" w:tplc="F6F84F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8FF6D2F"/>
    <w:multiLevelType w:val="hybridMultilevel"/>
    <w:tmpl w:val="7B9EE41C"/>
    <w:lvl w:ilvl="0" w:tplc="B8A649F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190695"/>
    <w:multiLevelType w:val="multilevel"/>
    <w:tmpl w:val="4C664B6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15:restartNumberingAfterBreak="0">
    <w:nsid w:val="4B2E6C5B"/>
    <w:multiLevelType w:val="hybridMultilevel"/>
    <w:tmpl w:val="7A72DF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C922B0"/>
    <w:multiLevelType w:val="hybridMultilevel"/>
    <w:tmpl w:val="65EA4C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5A4209"/>
    <w:multiLevelType w:val="hybridMultilevel"/>
    <w:tmpl w:val="39B428FA"/>
    <w:lvl w:ilvl="0" w:tplc="B62E921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52D7787"/>
    <w:multiLevelType w:val="hybridMultilevel"/>
    <w:tmpl w:val="8B747348"/>
    <w:lvl w:ilvl="0" w:tplc="5302FE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354F46"/>
    <w:multiLevelType w:val="hybridMultilevel"/>
    <w:tmpl w:val="BCBC03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0"/>
  </w:num>
  <w:num w:numId="4">
    <w:abstractNumId w:val="2"/>
  </w:num>
  <w:num w:numId="5">
    <w:abstractNumId w:val="6"/>
  </w:num>
  <w:num w:numId="6">
    <w:abstractNumId w:val="4"/>
  </w:num>
  <w:num w:numId="7">
    <w:abstractNumId w:val="3"/>
  </w:num>
  <w:num w:numId="8">
    <w:abstractNumId w:val="0"/>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D55"/>
    <w:rsid w:val="0000559B"/>
    <w:rsid w:val="0000605B"/>
    <w:rsid w:val="00007721"/>
    <w:rsid w:val="000141D4"/>
    <w:rsid w:val="000164C2"/>
    <w:rsid w:val="000222F9"/>
    <w:rsid w:val="000331BC"/>
    <w:rsid w:val="00052BEE"/>
    <w:rsid w:val="00066D9C"/>
    <w:rsid w:val="00072CD9"/>
    <w:rsid w:val="0007739B"/>
    <w:rsid w:val="000827BF"/>
    <w:rsid w:val="00084940"/>
    <w:rsid w:val="000A3B22"/>
    <w:rsid w:val="000A45C8"/>
    <w:rsid w:val="000B08BF"/>
    <w:rsid w:val="000B6083"/>
    <w:rsid w:val="000C0868"/>
    <w:rsid w:val="000C7EF9"/>
    <w:rsid w:val="000D5185"/>
    <w:rsid w:val="000D6370"/>
    <w:rsid w:val="000E27B6"/>
    <w:rsid w:val="000F5269"/>
    <w:rsid w:val="00100AFE"/>
    <w:rsid w:val="00126D6E"/>
    <w:rsid w:val="00130313"/>
    <w:rsid w:val="00135683"/>
    <w:rsid w:val="001528C8"/>
    <w:rsid w:val="00161EF4"/>
    <w:rsid w:val="0016750C"/>
    <w:rsid w:val="001717C2"/>
    <w:rsid w:val="00172B28"/>
    <w:rsid w:val="0018306E"/>
    <w:rsid w:val="00186946"/>
    <w:rsid w:val="001879B0"/>
    <w:rsid w:val="00196498"/>
    <w:rsid w:val="001B2018"/>
    <w:rsid w:val="001B6737"/>
    <w:rsid w:val="001C234C"/>
    <w:rsid w:val="001C25D5"/>
    <w:rsid w:val="001C5DA9"/>
    <w:rsid w:val="001D71E2"/>
    <w:rsid w:val="001E0FB8"/>
    <w:rsid w:val="001E56E8"/>
    <w:rsid w:val="001E5E3D"/>
    <w:rsid w:val="001E5E63"/>
    <w:rsid w:val="001F3808"/>
    <w:rsid w:val="001F6B43"/>
    <w:rsid w:val="00220D79"/>
    <w:rsid w:val="00223CB8"/>
    <w:rsid w:val="00225D9F"/>
    <w:rsid w:val="00227B96"/>
    <w:rsid w:val="002322C2"/>
    <w:rsid w:val="00237B87"/>
    <w:rsid w:val="00250100"/>
    <w:rsid w:val="00260441"/>
    <w:rsid w:val="00264B67"/>
    <w:rsid w:val="002679C8"/>
    <w:rsid w:val="0027356D"/>
    <w:rsid w:val="00276BD2"/>
    <w:rsid w:val="00285FAD"/>
    <w:rsid w:val="00286A7F"/>
    <w:rsid w:val="00290463"/>
    <w:rsid w:val="00293D71"/>
    <w:rsid w:val="002A5B29"/>
    <w:rsid w:val="002B0B5C"/>
    <w:rsid w:val="002D37DF"/>
    <w:rsid w:val="002D427C"/>
    <w:rsid w:val="002E59F8"/>
    <w:rsid w:val="002F09A2"/>
    <w:rsid w:val="002F3197"/>
    <w:rsid w:val="0030051B"/>
    <w:rsid w:val="0030545C"/>
    <w:rsid w:val="00307611"/>
    <w:rsid w:val="0031313A"/>
    <w:rsid w:val="00346185"/>
    <w:rsid w:val="003547BB"/>
    <w:rsid w:val="003628C4"/>
    <w:rsid w:val="003836FC"/>
    <w:rsid w:val="00386480"/>
    <w:rsid w:val="00391176"/>
    <w:rsid w:val="00392BA6"/>
    <w:rsid w:val="003A338E"/>
    <w:rsid w:val="003B4031"/>
    <w:rsid w:val="003C4B35"/>
    <w:rsid w:val="003D0D71"/>
    <w:rsid w:val="003D0F27"/>
    <w:rsid w:val="003F2989"/>
    <w:rsid w:val="0040408B"/>
    <w:rsid w:val="004119C1"/>
    <w:rsid w:val="00422190"/>
    <w:rsid w:val="004248EE"/>
    <w:rsid w:val="004365C2"/>
    <w:rsid w:val="0044590C"/>
    <w:rsid w:val="0044693E"/>
    <w:rsid w:val="004539FA"/>
    <w:rsid w:val="00467D71"/>
    <w:rsid w:val="00480289"/>
    <w:rsid w:val="00480C0E"/>
    <w:rsid w:val="00484E02"/>
    <w:rsid w:val="004A7C55"/>
    <w:rsid w:val="004B4A98"/>
    <w:rsid w:val="004C6928"/>
    <w:rsid w:val="004D315C"/>
    <w:rsid w:val="004E4B1F"/>
    <w:rsid w:val="004F794E"/>
    <w:rsid w:val="005061C7"/>
    <w:rsid w:val="00522D04"/>
    <w:rsid w:val="005247E5"/>
    <w:rsid w:val="00525962"/>
    <w:rsid w:val="005302E3"/>
    <w:rsid w:val="00530459"/>
    <w:rsid w:val="00537830"/>
    <w:rsid w:val="0054474B"/>
    <w:rsid w:val="005465DE"/>
    <w:rsid w:val="00546ABA"/>
    <w:rsid w:val="005477FB"/>
    <w:rsid w:val="00547A8A"/>
    <w:rsid w:val="0055510B"/>
    <w:rsid w:val="005701D7"/>
    <w:rsid w:val="005822C4"/>
    <w:rsid w:val="00584BCB"/>
    <w:rsid w:val="005960AC"/>
    <w:rsid w:val="005A3DB9"/>
    <w:rsid w:val="005A4A41"/>
    <w:rsid w:val="005A5D5A"/>
    <w:rsid w:val="005A75D8"/>
    <w:rsid w:val="005B09CB"/>
    <w:rsid w:val="005B0D04"/>
    <w:rsid w:val="005C5D20"/>
    <w:rsid w:val="005D0899"/>
    <w:rsid w:val="005E313A"/>
    <w:rsid w:val="005E474D"/>
    <w:rsid w:val="005E5300"/>
    <w:rsid w:val="005E69C8"/>
    <w:rsid w:val="005F5369"/>
    <w:rsid w:val="005F5EF9"/>
    <w:rsid w:val="00612E0F"/>
    <w:rsid w:val="00613A0C"/>
    <w:rsid w:val="00631D55"/>
    <w:rsid w:val="00644DF9"/>
    <w:rsid w:val="00670C8B"/>
    <w:rsid w:val="00675FC5"/>
    <w:rsid w:val="00685158"/>
    <w:rsid w:val="006A0FED"/>
    <w:rsid w:val="006A11E0"/>
    <w:rsid w:val="006A52C9"/>
    <w:rsid w:val="006B1BB5"/>
    <w:rsid w:val="006B430F"/>
    <w:rsid w:val="006C0280"/>
    <w:rsid w:val="006C47B2"/>
    <w:rsid w:val="006E1CD5"/>
    <w:rsid w:val="006F77E4"/>
    <w:rsid w:val="00702AE4"/>
    <w:rsid w:val="00714958"/>
    <w:rsid w:val="00716613"/>
    <w:rsid w:val="00720232"/>
    <w:rsid w:val="007275FB"/>
    <w:rsid w:val="00727B50"/>
    <w:rsid w:val="007420C0"/>
    <w:rsid w:val="00744F6F"/>
    <w:rsid w:val="00751ACD"/>
    <w:rsid w:val="00755A99"/>
    <w:rsid w:val="00760C97"/>
    <w:rsid w:val="00777E22"/>
    <w:rsid w:val="0078186F"/>
    <w:rsid w:val="00793391"/>
    <w:rsid w:val="007A3A35"/>
    <w:rsid w:val="007A6C1C"/>
    <w:rsid w:val="007B15FF"/>
    <w:rsid w:val="007B1B19"/>
    <w:rsid w:val="007C33B5"/>
    <w:rsid w:val="007C5287"/>
    <w:rsid w:val="007E6E0F"/>
    <w:rsid w:val="007F0D23"/>
    <w:rsid w:val="008249D8"/>
    <w:rsid w:val="008307ED"/>
    <w:rsid w:val="00837E91"/>
    <w:rsid w:val="00837FF2"/>
    <w:rsid w:val="00841831"/>
    <w:rsid w:val="008447A0"/>
    <w:rsid w:val="008449E3"/>
    <w:rsid w:val="00845B90"/>
    <w:rsid w:val="008551FB"/>
    <w:rsid w:val="00863CA2"/>
    <w:rsid w:val="008816E8"/>
    <w:rsid w:val="00884384"/>
    <w:rsid w:val="008903AD"/>
    <w:rsid w:val="00891B4C"/>
    <w:rsid w:val="00892BCF"/>
    <w:rsid w:val="008B3333"/>
    <w:rsid w:val="008B5038"/>
    <w:rsid w:val="008B5C86"/>
    <w:rsid w:val="008D71C3"/>
    <w:rsid w:val="008E31E6"/>
    <w:rsid w:val="008E4AF6"/>
    <w:rsid w:val="008F7595"/>
    <w:rsid w:val="0091131C"/>
    <w:rsid w:val="009248AF"/>
    <w:rsid w:val="009308C2"/>
    <w:rsid w:val="00934840"/>
    <w:rsid w:val="00947561"/>
    <w:rsid w:val="009503E0"/>
    <w:rsid w:val="00957EE0"/>
    <w:rsid w:val="00971539"/>
    <w:rsid w:val="00971A86"/>
    <w:rsid w:val="009738E2"/>
    <w:rsid w:val="009833A2"/>
    <w:rsid w:val="00991AEC"/>
    <w:rsid w:val="00996B56"/>
    <w:rsid w:val="00997570"/>
    <w:rsid w:val="009A1CAD"/>
    <w:rsid w:val="009A4E58"/>
    <w:rsid w:val="009B7C16"/>
    <w:rsid w:val="009C1B90"/>
    <w:rsid w:val="009C5329"/>
    <w:rsid w:val="009E2A35"/>
    <w:rsid w:val="009F1681"/>
    <w:rsid w:val="009F235F"/>
    <w:rsid w:val="00A10A41"/>
    <w:rsid w:val="00A126BB"/>
    <w:rsid w:val="00A13709"/>
    <w:rsid w:val="00A23FF6"/>
    <w:rsid w:val="00A37D79"/>
    <w:rsid w:val="00A37F5C"/>
    <w:rsid w:val="00A40F29"/>
    <w:rsid w:val="00A47FC6"/>
    <w:rsid w:val="00A50BBA"/>
    <w:rsid w:val="00A51253"/>
    <w:rsid w:val="00A52758"/>
    <w:rsid w:val="00A5287D"/>
    <w:rsid w:val="00A577C6"/>
    <w:rsid w:val="00A66D42"/>
    <w:rsid w:val="00A75BD0"/>
    <w:rsid w:val="00A75FCB"/>
    <w:rsid w:val="00A77A1B"/>
    <w:rsid w:val="00A77E32"/>
    <w:rsid w:val="00A85547"/>
    <w:rsid w:val="00A87D71"/>
    <w:rsid w:val="00A96B54"/>
    <w:rsid w:val="00A96F77"/>
    <w:rsid w:val="00AA2F0F"/>
    <w:rsid w:val="00AB3379"/>
    <w:rsid w:val="00AC28BD"/>
    <w:rsid w:val="00AD7C19"/>
    <w:rsid w:val="00AE2A1F"/>
    <w:rsid w:val="00AE4597"/>
    <w:rsid w:val="00AF56CF"/>
    <w:rsid w:val="00B04170"/>
    <w:rsid w:val="00B114FA"/>
    <w:rsid w:val="00B1351F"/>
    <w:rsid w:val="00B142C1"/>
    <w:rsid w:val="00B16C2B"/>
    <w:rsid w:val="00B31EEE"/>
    <w:rsid w:val="00B466C3"/>
    <w:rsid w:val="00B73D6C"/>
    <w:rsid w:val="00B74889"/>
    <w:rsid w:val="00B801E6"/>
    <w:rsid w:val="00B82EDD"/>
    <w:rsid w:val="00B83DF3"/>
    <w:rsid w:val="00B83F97"/>
    <w:rsid w:val="00B96F7A"/>
    <w:rsid w:val="00BD482D"/>
    <w:rsid w:val="00BD49DF"/>
    <w:rsid w:val="00BE4D36"/>
    <w:rsid w:val="00BE633A"/>
    <w:rsid w:val="00BF487D"/>
    <w:rsid w:val="00C0093E"/>
    <w:rsid w:val="00C12BA9"/>
    <w:rsid w:val="00C15C3F"/>
    <w:rsid w:val="00C34598"/>
    <w:rsid w:val="00C4585F"/>
    <w:rsid w:val="00C574C4"/>
    <w:rsid w:val="00C6351E"/>
    <w:rsid w:val="00C63B3D"/>
    <w:rsid w:val="00C80526"/>
    <w:rsid w:val="00C8281A"/>
    <w:rsid w:val="00C83613"/>
    <w:rsid w:val="00C8593E"/>
    <w:rsid w:val="00C95D08"/>
    <w:rsid w:val="00CA1C5A"/>
    <w:rsid w:val="00CB62B3"/>
    <w:rsid w:val="00CC14F9"/>
    <w:rsid w:val="00CD1A57"/>
    <w:rsid w:val="00CF47A6"/>
    <w:rsid w:val="00CF6F40"/>
    <w:rsid w:val="00D12448"/>
    <w:rsid w:val="00D241DB"/>
    <w:rsid w:val="00D24482"/>
    <w:rsid w:val="00D249B4"/>
    <w:rsid w:val="00D259A6"/>
    <w:rsid w:val="00D450E1"/>
    <w:rsid w:val="00D51553"/>
    <w:rsid w:val="00D52C8B"/>
    <w:rsid w:val="00D65E26"/>
    <w:rsid w:val="00D71A11"/>
    <w:rsid w:val="00DA531A"/>
    <w:rsid w:val="00DC0807"/>
    <w:rsid w:val="00DD02EE"/>
    <w:rsid w:val="00DD20AD"/>
    <w:rsid w:val="00DE29F2"/>
    <w:rsid w:val="00DE33C0"/>
    <w:rsid w:val="00DE3A1B"/>
    <w:rsid w:val="00E06684"/>
    <w:rsid w:val="00E10224"/>
    <w:rsid w:val="00E129FB"/>
    <w:rsid w:val="00E222B4"/>
    <w:rsid w:val="00E22F67"/>
    <w:rsid w:val="00E26D55"/>
    <w:rsid w:val="00E320C0"/>
    <w:rsid w:val="00E37E7F"/>
    <w:rsid w:val="00E44F5C"/>
    <w:rsid w:val="00E5185D"/>
    <w:rsid w:val="00E553B1"/>
    <w:rsid w:val="00E55631"/>
    <w:rsid w:val="00E56A8E"/>
    <w:rsid w:val="00E61EA4"/>
    <w:rsid w:val="00E62D23"/>
    <w:rsid w:val="00E708D4"/>
    <w:rsid w:val="00E70C2E"/>
    <w:rsid w:val="00E826A6"/>
    <w:rsid w:val="00E86B54"/>
    <w:rsid w:val="00E876A6"/>
    <w:rsid w:val="00E8776E"/>
    <w:rsid w:val="00EA3B51"/>
    <w:rsid w:val="00EA3CB3"/>
    <w:rsid w:val="00EA777F"/>
    <w:rsid w:val="00EB51C8"/>
    <w:rsid w:val="00EC3CBC"/>
    <w:rsid w:val="00EE3F39"/>
    <w:rsid w:val="00EE4E09"/>
    <w:rsid w:val="00EE621E"/>
    <w:rsid w:val="00EF30DF"/>
    <w:rsid w:val="00F02F46"/>
    <w:rsid w:val="00F11B89"/>
    <w:rsid w:val="00F14994"/>
    <w:rsid w:val="00F2344D"/>
    <w:rsid w:val="00F30BB8"/>
    <w:rsid w:val="00F30C22"/>
    <w:rsid w:val="00F366E0"/>
    <w:rsid w:val="00F703C5"/>
    <w:rsid w:val="00F74A60"/>
    <w:rsid w:val="00F76901"/>
    <w:rsid w:val="00F87322"/>
    <w:rsid w:val="00F9565C"/>
    <w:rsid w:val="00FA13F0"/>
    <w:rsid w:val="00FA6A23"/>
    <w:rsid w:val="00FC50F4"/>
    <w:rsid w:val="00FD65CB"/>
    <w:rsid w:val="00FE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5E8E"/>
  <w15:docId w15:val="{D49F50DD-1A79-40DE-BBE4-CCEC94DC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7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416</TotalTime>
  <Pages>1</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MINUTES</vt:lpstr>
    </vt:vector>
  </TitlesOfParts>
  <Company>Saginaw Area GIS Authority</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GIS</dc:creator>
  <cp:lastModifiedBy>Megan Weaver</cp:lastModifiedBy>
  <cp:revision>10</cp:revision>
  <cp:lastPrinted>2022-03-29T17:45:00Z</cp:lastPrinted>
  <dcterms:created xsi:type="dcterms:W3CDTF">2022-01-05T14:37:00Z</dcterms:created>
  <dcterms:modified xsi:type="dcterms:W3CDTF">2022-03-29T17:50:00Z</dcterms:modified>
</cp:coreProperties>
</file>